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5C4FD2" w:rsidRDefault="00715FA9" w:rsidP="00715FA9">
      <w:pPr>
        <w:jc w:val="center"/>
        <w:rPr>
          <w:b/>
          <w:sz w:val="20"/>
          <w:szCs w:val="20"/>
        </w:rPr>
      </w:pPr>
      <w:r w:rsidRPr="005C4FD2">
        <w:rPr>
          <w:b/>
          <w:sz w:val="20"/>
          <w:szCs w:val="20"/>
        </w:rPr>
        <w:t>ПАСПОРТ ВІДКРИТИХ ТОРГІВ (АУКЦІОНУ)</w:t>
      </w:r>
    </w:p>
    <w:p w:rsidR="00715FA9" w:rsidRPr="005C4FD2" w:rsidRDefault="00715FA9" w:rsidP="00FB6DFA">
      <w:pPr>
        <w:jc w:val="center"/>
        <w:rPr>
          <w:b/>
          <w:sz w:val="20"/>
          <w:szCs w:val="20"/>
        </w:rPr>
      </w:pPr>
      <w:r w:rsidRPr="005C4FD2">
        <w:rPr>
          <w:b/>
          <w:sz w:val="20"/>
          <w:szCs w:val="20"/>
        </w:rPr>
        <w:t xml:space="preserve">з продажу прав вимоги </w:t>
      </w:r>
      <w:r w:rsidR="00FB6DFA" w:rsidRPr="005C4FD2">
        <w:rPr>
          <w:b/>
          <w:sz w:val="20"/>
          <w:szCs w:val="20"/>
        </w:rPr>
        <w:t>ПАТ КБ «ЄВРОБАНК»</w:t>
      </w:r>
    </w:p>
    <w:p w:rsidR="00FB6DFA" w:rsidRPr="005C4FD2" w:rsidRDefault="00FB6DFA" w:rsidP="00FB6DFA">
      <w:pPr>
        <w:jc w:val="center"/>
        <w:rPr>
          <w:b/>
          <w:sz w:val="20"/>
          <w:szCs w:val="20"/>
        </w:rPr>
      </w:pPr>
    </w:p>
    <w:p w:rsidR="00715FA9" w:rsidRPr="005C4FD2" w:rsidRDefault="00715FA9" w:rsidP="00715FA9">
      <w:pPr>
        <w:ind w:firstLine="708"/>
        <w:jc w:val="both"/>
        <w:rPr>
          <w:sz w:val="20"/>
          <w:szCs w:val="20"/>
        </w:rPr>
      </w:pPr>
      <w:r w:rsidRPr="005C4FD2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5C4FD2">
        <w:rPr>
          <w:sz w:val="20"/>
          <w:szCs w:val="20"/>
        </w:rPr>
        <w:t>ПАТ КБ «ЄВРОБАНК»</w:t>
      </w:r>
      <w:r w:rsidRPr="005C4FD2">
        <w:rPr>
          <w:sz w:val="20"/>
          <w:szCs w:val="20"/>
        </w:rPr>
        <w:t>:</w:t>
      </w:r>
    </w:p>
    <w:p w:rsidR="00715FA9" w:rsidRPr="005C4FD2" w:rsidRDefault="00715FA9" w:rsidP="00715FA9">
      <w:pPr>
        <w:jc w:val="both"/>
        <w:rPr>
          <w:sz w:val="20"/>
          <w:szCs w:val="20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232"/>
        <w:gridCol w:w="2260"/>
        <w:gridCol w:w="1701"/>
        <w:gridCol w:w="1822"/>
      </w:tblGrid>
      <w:tr w:rsidR="00E8427B" w:rsidRPr="005C4FD2" w:rsidTr="00A773B7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5C4FD2" w:rsidRDefault="00715FA9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5C4FD2" w:rsidRDefault="00715FA9" w:rsidP="00A773B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5C4FD2" w:rsidRDefault="00715FA9" w:rsidP="00A773B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1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5C4FD2" w:rsidRDefault="00715FA9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5C4FD2" w:rsidRDefault="00715FA9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5C4FD2" w:rsidRDefault="00715FA9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C4FD2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B52F5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Q8263b13716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юридичними особами:</w:t>
            </w:r>
          </w:p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1) Договір кредитної лінії № ЮЛ-105/2014-КЛ від 07.04.2014 р. Забезпечення: Майнові права вимоги отримання грошових коштів за депозитами (фізичних осіб).</w:t>
            </w:r>
          </w:p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2) Договір кредитної лінії № ЮЛ-234/2014-КЛ від 08.10.2014 р. Забезпечення: Майнові права вимоги отримання грошових коштів за депозитами (фізичних осіб).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3 755 961,57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F5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7" w:history="1">
              <w:r w:rsidR="00B93CA4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http://torgi.fg.gov.ua/140754</w:t>
              </w:r>
            </w:hyperlink>
          </w:p>
        </w:tc>
      </w:tr>
      <w:tr w:rsidR="001B52F5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3 380 365,41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B52F5" w:rsidRPr="005C4FD2" w:rsidTr="00A773B7">
        <w:trPr>
          <w:trHeight w:val="1430"/>
        </w:trPr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3 004 769,26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F5" w:rsidRPr="005C4FD2" w:rsidRDefault="001B52F5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Q8263b13717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ЮЛ-18/2016-КЛ від 18.02.2016 р. Забезпечення: Без забезпечення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2 461 413,09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8B2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8" w:history="1">
              <w:r w:rsidR="001C0A94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http://torgi.fg.gov.ua/140758</w:t>
              </w:r>
            </w:hyperlink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2 215 271,78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1 969 130,47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1 722 989,16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1 476 847,85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1 230 706,55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984 565,24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A08B2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738 423,93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B2" w:rsidRPr="005C4FD2" w:rsidRDefault="00DA08B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  <w:lang w:eastAsia="uk-UA"/>
              </w:rPr>
            </w:pPr>
            <w:r w:rsidRPr="005C4FD2">
              <w:rPr>
                <w:sz w:val="20"/>
                <w:szCs w:val="20"/>
                <w:lang w:eastAsia="uk-UA"/>
              </w:rPr>
              <w:t>Q8263b13718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договором, укладеним з юридичною особою: Договір овердрафту № ЮЛ-13/2016-О від 04.02.2016 р. Забезпечення: Нерухомість: нежитлове приміщення, яке знаходиться за адресою: м. Київ, вул. Ярославська, буд. 56а, загальною площею - 46,6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.;</w:t>
            </w:r>
          </w:p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юридичної особи (фінансова);</w:t>
            </w:r>
          </w:p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Порука юридичної особи (фінансова);</w:t>
            </w:r>
          </w:p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(фінансова);</w:t>
            </w:r>
          </w:p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1 297 147,77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4D2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9" w:history="1">
              <w:r w:rsidR="00F92888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http://torgi.fg.gov.ua/140760</w:t>
              </w:r>
            </w:hyperlink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1 167 432,99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1 037 718,22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908 003,44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778 288,66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648 573,89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518 859,11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A64D2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389 144,33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D2" w:rsidRPr="005C4FD2" w:rsidRDefault="000A64D2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Q8263b13719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ЮЛ-56/2016-КЛ від 07.04.2016 р. Забезпечення: Майнові права вимоги отримання грошових коштів за депозитом (фізичної особи).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3 870 585,36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0EE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0" w:history="1">
              <w:r w:rsidR="00E57370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http://torgi.fg.gov.ua/140763</w:t>
              </w:r>
            </w:hyperlink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3 483 526,82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3 096 468,29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2 709 409,75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2 322 351,22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1 935 292,68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1 548 234,14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C00EE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1 161 175,61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EE" w:rsidRPr="005C4FD2" w:rsidRDefault="00FC00EE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Q8263b13720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Право вимоги за кредитним договором, укладеним з юридичною особою: Договір овердрафту № ЮЛ-35/2016-О від 21.03.2016 р. Забезпечення: Автонавантажувач марки TOYOTA, модель 02-5FGL23, 2014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.;</w:t>
            </w:r>
          </w:p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Автонавантажувач марки TOYOTA, модель 32-8FG20FV3000, 2012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р.в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;.</w:t>
            </w:r>
          </w:p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Товари в обороті (плитка  керамічна);</w:t>
            </w:r>
          </w:p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432 600,00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778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1" w:history="1">
              <w:r w:rsidR="00B37627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http://torgi.fg.gov.ua/140764</w:t>
              </w:r>
            </w:hyperlink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389 340,00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346 080,00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302 820,00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259 560,00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216 300,00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173 040,00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F0778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129 780,00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8" w:rsidRPr="005C4FD2" w:rsidRDefault="00CF0778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7C" w:rsidRPr="005C4FD2" w:rsidRDefault="00BA4F55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Q8263b13721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юридичною особою:</w:t>
            </w:r>
          </w:p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1) Договір кредитної лінії № ЮЛ-249/2014-КЛ від 27.10.2014 р. Забезпечення: Майнові права вимоги отримання грошових коштів за депозитом (фізичної особи).</w:t>
            </w:r>
          </w:p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2) Договір кредитної лінії № ЮЛ-259/2014-КЛ від 31.10.2014 р. Забезпечення: Майнові права вимоги отримання грошових коштів за депозитом (фізичної особи).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1 114 260,00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97C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2" w:history="1">
              <w:r w:rsidR="00FD0392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http://torgi.fg.gov.ua/140766</w:t>
              </w:r>
            </w:hyperlink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1 002 834,00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891 408,00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779 982,00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668 556,00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557 130,00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445 704,00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D297C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334 278,00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7C" w:rsidRPr="005C4FD2" w:rsidRDefault="00FD297C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Q8263b13722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 договором, укладеним з юридичною особою: Договір кредитної лінії № ЮЛ-93/2012-КЛ від 31.07.2012 р. Забезпечення: Без забезпечення.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6 560 863,52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4DF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3" w:history="1">
              <w:r w:rsidR="00FD0392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http://torgi.fg.gov.ua/140769</w:t>
              </w:r>
            </w:hyperlink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5 904 777,17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5 248 690,82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4 592 604,46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3 936 518,11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3 280 431,76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2 624 345,41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C074DF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1 968 259,06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DF" w:rsidRPr="005C4FD2" w:rsidRDefault="00C074DF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Q8263b13723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Право вимоги за кредитними договорами, укладеними з юридичними особами: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1) Договір кредиту № ЮЛ-161/2011-К від 04.10.2011 р. Забезпечення: Нерухомість: нежитлове приміщення, яке знаходиться за адресою: м. Одеса, вул. Маршала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Говорова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буд 18, загальною площею - 467,0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Майнові права вимоги отримання грошових коштів за депозитом </w:t>
            </w: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(юридичної особи);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2) Договір овердрафту № ЮЛ-32/2013-О від 19.03.2013 р. Забезпечення: Нерухомість: нежитлове приміщення, яке знаходиться за адресою: м. Одеса, вул. Маршала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Говорова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, буд 18, загальною площею - 467,0 </w:t>
            </w:r>
            <w:proofErr w:type="spellStart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3) Договір кредиту № ЮЛ-34/2015-К від 23.02.2015 р. Забезпечення: Майнові права вимоги отримання грошових коштів за депозитом (юридичної особи);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юридичної особи (фінансова);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4)  Договір кредитної лінії № ЮЛ-95/2015-КЛ від 26.06.2015 р. Забезпечення: Порука юридичної особи (фінансова);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Порука фізичної особи (фінансова).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5)  Договір кредитної лінії № ЮЛ-67/2011-КЛ від 06.04.2011 р. Забезпечення: Майнові права вимоги отримання грошових коштів за депозитом (юридичної особи).</w:t>
            </w:r>
          </w:p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6) Договір кредитної лінії № ЮЛ-131/2011-КЛ від 19.07.2011 р. Забезпечення: Без забезпечення.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21.08.2017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b/>
                <w:sz w:val="20"/>
                <w:szCs w:val="20"/>
              </w:rPr>
            </w:pPr>
            <w:r w:rsidRPr="005C4FD2">
              <w:rPr>
                <w:b/>
                <w:sz w:val="20"/>
                <w:szCs w:val="20"/>
              </w:rPr>
              <w:t>78 117 246,45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410" w:rsidRPr="005C4FD2" w:rsidRDefault="001F5EBF" w:rsidP="00A773B7">
            <w:pPr>
              <w:jc w:val="center"/>
              <w:rPr>
                <w:sz w:val="20"/>
                <w:szCs w:val="20"/>
                <w:bdr w:val="none" w:sz="0" w:space="0" w:color="auto" w:frame="1"/>
                <w:lang w:eastAsia="uk-UA"/>
              </w:rPr>
            </w:pPr>
            <w:hyperlink r:id="rId14" w:history="1">
              <w:r w:rsidR="00855EBB" w:rsidRPr="005C4FD2">
                <w:rPr>
                  <w:rStyle w:val="a3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http://torgi.fg.gov.ua/140772</w:t>
              </w:r>
            </w:hyperlink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06.09.2017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70 305 521,81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20.09.2017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62 493 797,17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04.10.2017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54 682 072,51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п’ятих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19.10.2017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46 870 347,87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шостих 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02.11.2017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39 058 623,24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сьомих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16.11.2017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31 246 898,58</w:t>
            </w: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BE0410" w:rsidRPr="005C4FD2" w:rsidTr="00A773B7"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5C4FD2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5C4FD2">
              <w:rPr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30.11.2017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jc w:val="center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23 435 173,94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10" w:rsidRPr="005C4FD2" w:rsidRDefault="00BE0410" w:rsidP="00A773B7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B47051" w:rsidRPr="005C4FD2" w:rsidRDefault="00B47051" w:rsidP="00715FA9">
      <w:pPr>
        <w:jc w:val="center"/>
        <w:rPr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715FA9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5C4FD2" w:rsidRDefault="00715FA9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5C4FD2" w:rsidRDefault="000232DD" w:rsidP="00520BBB">
            <w:pPr>
              <w:jc w:val="both"/>
              <w:rPr>
                <w:i/>
                <w:sz w:val="20"/>
                <w:szCs w:val="20"/>
              </w:rPr>
            </w:pPr>
            <w:r w:rsidRPr="005C4FD2">
              <w:rPr>
                <w:i/>
                <w:sz w:val="20"/>
                <w:szCs w:val="20"/>
              </w:rPr>
              <w:t xml:space="preserve">Рішення Виконавчої Дирекції № </w:t>
            </w:r>
            <w:r w:rsidR="00520BBB" w:rsidRPr="005C4FD2">
              <w:rPr>
                <w:i/>
                <w:sz w:val="20"/>
                <w:szCs w:val="20"/>
              </w:rPr>
              <w:t>3130</w:t>
            </w:r>
            <w:r w:rsidR="008F68B7" w:rsidRPr="005C4FD2">
              <w:rPr>
                <w:i/>
                <w:sz w:val="20"/>
                <w:szCs w:val="20"/>
              </w:rPr>
              <w:t xml:space="preserve"> від </w:t>
            </w:r>
            <w:r w:rsidR="00520BBB" w:rsidRPr="005C4FD2">
              <w:rPr>
                <w:i/>
                <w:sz w:val="20"/>
                <w:szCs w:val="20"/>
              </w:rPr>
              <w:t>24</w:t>
            </w:r>
            <w:r w:rsidR="008F68B7" w:rsidRPr="005C4FD2">
              <w:rPr>
                <w:i/>
                <w:sz w:val="20"/>
                <w:szCs w:val="20"/>
              </w:rPr>
              <w:t>.</w:t>
            </w:r>
            <w:r w:rsidR="00520BBB" w:rsidRPr="005C4FD2">
              <w:rPr>
                <w:i/>
                <w:sz w:val="20"/>
                <w:szCs w:val="20"/>
              </w:rPr>
              <w:t>07</w:t>
            </w:r>
            <w:r w:rsidR="008F68B7" w:rsidRPr="005C4FD2">
              <w:rPr>
                <w:i/>
                <w:sz w:val="20"/>
                <w:szCs w:val="20"/>
              </w:rPr>
              <w:t>.2017 р.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061D6F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C4FD2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83485D" w:rsidRPr="005C4FD2" w:rsidRDefault="0083485D" w:rsidP="00061D6F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5C4FD2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5C4FD2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83485D" w:rsidRPr="005C4FD2" w:rsidRDefault="0083485D" w:rsidP="00061D6F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5C4FD2">
              <w:rPr>
                <w:color w:val="000000"/>
                <w:sz w:val="20"/>
                <w:szCs w:val="20"/>
              </w:rPr>
              <w:t xml:space="preserve">Україна, 04071, місто Київ, вулиця </w:t>
            </w:r>
            <w:proofErr w:type="spellStart"/>
            <w:r w:rsidRPr="005C4FD2">
              <w:rPr>
                <w:color w:val="000000"/>
                <w:sz w:val="20"/>
                <w:szCs w:val="20"/>
              </w:rPr>
              <w:t>Кожум’яцька</w:t>
            </w:r>
            <w:proofErr w:type="spellEnd"/>
            <w:r w:rsidRPr="005C4FD2">
              <w:rPr>
                <w:color w:val="000000"/>
                <w:sz w:val="20"/>
                <w:szCs w:val="20"/>
              </w:rPr>
              <w:t>, будинок 12-Г (місцезнаходження)</w:t>
            </w:r>
          </w:p>
          <w:p w:rsidR="0083485D" w:rsidRPr="005C4FD2" w:rsidRDefault="001F5EBF" w:rsidP="00061D6F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15" w:history="1">
              <w:r w:rsidR="0083485D" w:rsidRPr="005C4FD2">
                <w:rPr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83485D" w:rsidRPr="005C4FD2" w:rsidRDefault="0083485D" w:rsidP="00061D6F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C4FD2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5C4FD2">
              <w:rPr>
                <w:color w:val="000000"/>
                <w:sz w:val="20"/>
                <w:szCs w:val="20"/>
              </w:rPr>
              <w:t>(номер телефону)</w:t>
            </w:r>
          </w:p>
          <w:p w:rsidR="0083485D" w:rsidRPr="005C4FD2" w:rsidRDefault="0083485D" w:rsidP="00061D6F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C4FD2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5C4FD2">
              <w:rPr>
                <w:b/>
                <w:color w:val="000000"/>
                <w:sz w:val="20"/>
                <w:szCs w:val="20"/>
              </w:rPr>
              <w:t>з 09:00 до 20:00</w:t>
            </w:r>
            <w:r w:rsidRPr="005C4FD2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83485D" w:rsidRPr="005C4FD2" w:rsidRDefault="0083485D" w:rsidP="00061D6F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C4FD2">
              <w:rPr>
                <w:color w:val="000000"/>
                <w:sz w:val="20"/>
                <w:szCs w:val="20"/>
              </w:rPr>
              <w:t xml:space="preserve">Посилання на перелік організаторів відкритих </w:t>
            </w:r>
          </w:p>
          <w:p w:rsidR="0083485D" w:rsidRPr="005C4FD2" w:rsidRDefault="0083485D" w:rsidP="00061D6F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5C4FD2">
              <w:rPr>
                <w:color w:val="000000"/>
                <w:sz w:val="20"/>
                <w:szCs w:val="20"/>
              </w:rPr>
              <w:t xml:space="preserve">торгів (аукціонів): </w:t>
            </w:r>
            <w:hyperlink r:id="rId16" w:history="1">
              <w:r w:rsidRPr="005C4FD2">
                <w:rPr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5C4F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2B087C">
            <w:pPr>
              <w:jc w:val="both"/>
              <w:rPr>
                <w:bCs/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F26CFC">
            <w:pPr>
              <w:jc w:val="both"/>
              <w:rPr>
                <w:i/>
                <w:sz w:val="20"/>
                <w:szCs w:val="20"/>
              </w:rPr>
            </w:pPr>
            <w:r w:rsidRPr="005C4FD2">
              <w:rPr>
                <w:i/>
                <w:sz w:val="20"/>
                <w:szCs w:val="20"/>
              </w:rPr>
              <w:t>5% від початкової ціни</w:t>
            </w:r>
            <w:r w:rsidR="00F26CFC" w:rsidRPr="005C4FD2">
              <w:rPr>
                <w:i/>
                <w:sz w:val="20"/>
                <w:szCs w:val="20"/>
              </w:rPr>
              <w:t xml:space="preserve"> реалізації лотів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2B087C">
            <w:pPr>
              <w:jc w:val="both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Банківські реквізити для </w:t>
            </w:r>
            <w:r w:rsidRPr="005C4FD2">
              <w:rPr>
                <w:bCs/>
                <w:sz w:val="20"/>
                <w:szCs w:val="20"/>
              </w:rPr>
              <w:t xml:space="preserve">перерахування </w:t>
            </w:r>
            <w:r w:rsidRPr="005C4FD2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485D" w:rsidRPr="005C4FD2" w:rsidRDefault="0083485D" w:rsidP="002B087C">
            <w:pPr>
              <w:jc w:val="both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5C4FD2">
              <w:rPr>
                <w:bCs/>
                <w:sz w:val="20"/>
                <w:szCs w:val="20"/>
              </w:rPr>
              <w:t>відкритих торгів (аукціонів)</w:t>
            </w:r>
            <w:r w:rsidRPr="005C4FD2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C4FD2">
              <w:rPr>
                <w:bCs/>
                <w:sz w:val="20"/>
                <w:szCs w:val="20"/>
              </w:rPr>
              <w:t>відкритих торгів (аукціонів)</w:t>
            </w:r>
            <w:r w:rsidRPr="005C4FD2">
              <w:rPr>
                <w:sz w:val="20"/>
                <w:szCs w:val="20"/>
              </w:rPr>
              <w:t xml:space="preserve"> розміщені за наступним </w:t>
            </w:r>
            <w:r w:rsidRPr="005C4FD2">
              <w:rPr>
                <w:sz w:val="20"/>
                <w:szCs w:val="20"/>
              </w:rPr>
              <w:lastRenderedPageBreak/>
              <w:t xml:space="preserve">посиланням:  </w:t>
            </w:r>
            <w:hyperlink r:id="rId17" w:history="1">
              <w:r w:rsidRPr="005C4FD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lastRenderedPageBreak/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F26CFC">
            <w:pPr>
              <w:jc w:val="both"/>
              <w:rPr>
                <w:i/>
                <w:sz w:val="20"/>
                <w:szCs w:val="20"/>
              </w:rPr>
            </w:pPr>
            <w:r w:rsidRPr="005C4FD2">
              <w:rPr>
                <w:i/>
                <w:sz w:val="20"/>
                <w:szCs w:val="20"/>
              </w:rPr>
              <w:t>Крок аукціону – не менше 1% від початкової ціни</w:t>
            </w:r>
            <w:r w:rsidR="00F26CFC" w:rsidRPr="005C4FD2">
              <w:rPr>
                <w:i/>
                <w:sz w:val="20"/>
                <w:szCs w:val="20"/>
              </w:rPr>
              <w:t xml:space="preserve"> реалізації лотів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485D" w:rsidRPr="005C4FD2" w:rsidRDefault="0083485D" w:rsidP="002B087C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C4FD2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5C4FD2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5C4FD2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" w:history="1">
              <w:r w:rsidRPr="005C4FD2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5C4FD2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83485D" w:rsidRPr="005C4FD2" w:rsidRDefault="0083485D" w:rsidP="002B087C">
            <w:pPr>
              <w:jc w:val="both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1) </w:t>
            </w:r>
            <w:r w:rsidRPr="005C4FD2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5C4FD2">
              <w:rPr>
                <w:sz w:val="20"/>
                <w:szCs w:val="20"/>
              </w:rPr>
              <w:t>;</w:t>
            </w:r>
          </w:p>
          <w:p w:rsidR="0083485D" w:rsidRPr="005C4FD2" w:rsidRDefault="0083485D" w:rsidP="009C4BE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C4FD2">
              <w:rPr>
                <w:sz w:val="20"/>
                <w:szCs w:val="20"/>
              </w:rPr>
              <w:t xml:space="preserve">2) ПАТ КБ «ЄВРОБАНК», 01032, м.  Київ, бульвар Тараса Шевченка, буд. 35, електронна пошта: </w:t>
            </w:r>
            <w:hyperlink r:id="rId19" w:history="1">
              <w:r w:rsidRPr="005C4FD2">
                <w:rPr>
                  <w:rStyle w:val="a3"/>
                  <w:sz w:val="20"/>
                  <w:szCs w:val="20"/>
                </w:rPr>
                <w:t>b.petrenko@eurobank-ua.com</w:t>
              </w:r>
            </w:hyperlink>
            <w:r w:rsidRPr="005C4FD2">
              <w:rPr>
                <w:sz w:val="20"/>
                <w:szCs w:val="20"/>
              </w:rPr>
              <w:t>.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5C4FD2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6035D2">
            <w:pPr>
              <w:ind w:right="-108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Петренко Богдан Володимирович </w:t>
            </w:r>
          </w:p>
          <w:p w:rsidR="0083485D" w:rsidRPr="005C4FD2" w:rsidRDefault="0083485D" w:rsidP="006035D2">
            <w:pPr>
              <w:ind w:right="-108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тел. (044) 585-44-26,</w:t>
            </w:r>
          </w:p>
          <w:p w:rsidR="0083485D" w:rsidRPr="005C4FD2" w:rsidRDefault="0083485D" w:rsidP="006035D2">
            <w:pPr>
              <w:ind w:right="-108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додатковий: (067) 646-87-09,</w:t>
            </w:r>
          </w:p>
          <w:p w:rsidR="0083485D" w:rsidRPr="005C4FD2" w:rsidRDefault="0083485D" w:rsidP="006035D2">
            <w:pPr>
              <w:ind w:right="-108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>01032, м. Київ, бульвар Тараса Шевченка, буд. 35</w:t>
            </w:r>
          </w:p>
          <w:p w:rsidR="0083485D" w:rsidRPr="005C4FD2" w:rsidRDefault="0083485D" w:rsidP="006035D2">
            <w:pPr>
              <w:jc w:val="both"/>
              <w:rPr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електронна пошта: </w:t>
            </w:r>
            <w:hyperlink r:id="rId20" w:history="1">
              <w:r w:rsidRPr="005C4FD2">
                <w:rPr>
                  <w:rStyle w:val="a3"/>
                  <w:sz w:val="20"/>
                  <w:szCs w:val="20"/>
                  <w:u w:val="none"/>
                </w:rPr>
                <w:t>b.petrenko@eurobank-ua.com</w:t>
              </w:r>
            </w:hyperlink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E91C2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C4FD2">
              <w:rPr>
                <w:b/>
                <w:bCs/>
                <w:i/>
                <w:sz w:val="20"/>
                <w:szCs w:val="20"/>
              </w:rPr>
              <w:t>Перші відкриті торги (аукціон)       – 21.08.2017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Другі відкриті торги (аукціон)           – 06.09.2017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Треті відкриті торги (аукціон)          – 20.09.2017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Четверті відкриті торги (аукціон)   – 04.10.2017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П’яті відкриті торги (аукціон)          – 19.10.2017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Шості відкриті торги (аукціон)        – 02.11.2017 р.</w:t>
            </w:r>
          </w:p>
          <w:p w:rsidR="0083485D" w:rsidRPr="005C4FD2" w:rsidRDefault="0083485D" w:rsidP="00E91C21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Сьомі відкриті торги (аукціон)          – 16.11.2017 р.</w:t>
            </w:r>
          </w:p>
          <w:p w:rsidR="0083485D" w:rsidRPr="005C4FD2" w:rsidRDefault="0083485D" w:rsidP="00520BBB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Восьмі відкриті торги (аукціон)        – 30.11.2017 р.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2B087C">
            <w:pPr>
              <w:jc w:val="both"/>
              <w:rPr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C4FD2">
              <w:rPr>
                <w:sz w:val="20"/>
                <w:szCs w:val="20"/>
              </w:rPr>
              <w:t xml:space="preserve">організаторів </w:t>
            </w:r>
            <w:r w:rsidRPr="005C4FD2">
              <w:rPr>
                <w:bCs/>
                <w:sz w:val="20"/>
                <w:szCs w:val="20"/>
              </w:rPr>
              <w:t>торгів (</w:t>
            </w:r>
            <w:hyperlink r:id="rId21" w:history="1">
              <w:r w:rsidRPr="005C4FD2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5C4FD2">
              <w:rPr>
                <w:sz w:val="20"/>
                <w:szCs w:val="20"/>
              </w:rPr>
              <w:t>)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6C30" w:rsidRPr="007E6C30" w:rsidRDefault="007E6C30" w:rsidP="002B087C">
            <w:pPr>
              <w:jc w:val="both"/>
              <w:rPr>
                <w:bCs/>
                <w:i/>
                <w:sz w:val="20"/>
                <w:szCs w:val="20"/>
                <w:lang w:val="ru-RU"/>
              </w:rPr>
            </w:pPr>
            <w:r w:rsidRPr="005C4FD2">
              <w:rPr>
                <w:bCs/>
                <w:sz w:val="20"/>
                <w:szCs w:val="20"/>
              </w:rPr>
              <w:t>Термін прийняття заяв</w:t>
            </w:r>
            <w:r w:rsidRPr="007E6C30">
              <w:rPr>
                <w:bCs/>
                <w:sz w:val="20"/>
                <w:szCs w:val="20"/>
                <w:lang w:val="ru-RU"/>
              </w:rPr>
              <w:t xml:space="preserve"> -</w:t>
            </w:r>
            <w:r w:rsidR="0083485D" w:rsidRPr="005C4FD2">
              <w:rPr>
                <w:bCs/>
                <w:i/>
                <w:sz w:val="20"/>
                <w:szCs w:val="20"/>
              </w:rPr>
              <w:t xml:space="preserve"> з дня публікації цього оголошення</w:t>
            </w:r>
            <w:r>
              <w:rPr>
                <w:bCs/>
                <w:i/>
                <w:sz w:val="20"/>
                <w:szCs w:val="20"/>
                <w:lang w:val="ru-RU"/>
              </w:rPr>
              <w:t>.</w:t>
            </w:r>
            <w:bookmarkStart w:id="0" w:name="_GoBack"/>
            <w:bookmarkEnd w:id="0"/>
          </w:p>
          <w:p w:rsidR="0083485D" w:rsidRPr="005C4FD2" w:rsidRDefault="007E6C30" w:rsidP="002B087C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83485D" w:rsidRPr="005C4FD2">
              <w:rPr>
                <w:bCs/>
                <w:i/>
                <w:sz w:val="20"/>
                <w:szCs w:val="20"/>
              </w:rPr>
              <w:t>інцевий термін прийняття заявок на участь в аукціоні в еле</w:t>
            </w:r>
            <w:r>
              <w:rPr>
                <w:bCs/>
                <w:i/>
                <w:sz w:val="20"/>
                <w:szCs w:val="20"/>
              </w:rPr>
              <w:t>ктронному та паперовому вигляді:</w:t>
            </w:r>
            <w:r w:rsidR="0083485D" w:rsidRPr="005C4FD2">
              <w:rPr>
                <w:bCs/>
                <w:i/>
                <w:sz w:val="20"/>
                <w:szCs w:val="20"/>
              </w:rPr>
              <w:t xml:space="preserve"> </w:t>
            </w:r>
          </w:p>
          <w:p w:rsidR="0083485D" w:rsidRPr="005C4FD2" w:rsidRDefault="0083485D" w:rsidP="0010207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C4FD2">
              <w:rPr>
                <w:b/>
                <w:bCs/>
                <w:i/>
                <w:sz w:val="20"/>
                <w:szCs w:val="20"/>
              </w:rPr>
              <w:t>Перші в</w:t>
            </w:r>
            <w:r w:rsidR="00F26CFC" w:rsidRPr="005C4FD2">
              <w:rPr>
                <w:b/>
                <w:bCs/>
                <w:i/>
                <w:sz w:val="20"/>
                <w:szCs w:val="20"/>
              </w:rPr>
              <w:t xml:space="preserve">ідкриті торги (аукціон)       </w:t>
            </w:r>
            <w:r w:rsidRPr="005C4FD2">
              <w:rPr>
                <w:b/>
                <w:bCs/>
                <w:i/>
                <w:sz w:val="20"/>
                <w:szCs w:val="20"/>
              </w:rPr>
              <w:t>– 20.08.2017 р.</w:t>
            </w:r>
            <w:r w:rsidRPr="005C4FD2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Другі відкриті торги (аукціон)           – 05.09.2017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Треті відкриті торги (аукціон)          – 19.09.2017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Четверті відкриті торги (аукціон)   – 03.10.2017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П’яті відкриті торги (аукціон)          – 18.10.2017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Шості відкриті торги (аукціон)        – 01.11.2017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Сьомі відкриті торги (аукціон)          – 15.11.2017 р. до 20:00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>Восьмі відкриті торги (аукціон)        – 29.11.2017 р. до 20:00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sz w:val="20"/>
                <w:szCs w:val="20"/>
              </w:rPr>
              <w:t xml:space="preserve">Електронна адреса для доступу до </w:t>
            </w:r>
            <w:r w:rsidRPr="005C4FD2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485D" w:rsidRPr="005C4FD2" w:rsidRDefault="0083485D" w:rsidP="002B087C">
            <w:pPr>
              <w:jc w:val="both"/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www.prozorro.sale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rPr>
                <w:bCs/>
                <w:sz w:val="20"/>
                <w:szCs w:val="20"/>
              </w:rPr>
            </w:pPr>
            <w:r w:rsidRPr="005C4FD2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CC6355" w:rsidRPr="005C4FD2" w:rsidRDefault="0083485D" w:rsidP="0010207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5C4FD2">
              <w:rPr>
                <w:b/>
                <w:bCs/>
                <w:i/>
                <w:sz w:val="20"/>
                <w:szCs w:val="20"/>
              </w:rPr>
              <w:t>Перші відкриті торги (аукціон)       – 20.08.2017 р.</w:t>
            </w:r>
            <w:r w:rsidRPr="005C4FD2">
              <w:rPr>
                <w:bCs/>
                <w:i/>
                <w:sz w:val="20"/>
                <w:szCs w:val="20"/>
              </w:rPr>
              <w:t xml:space="preserve">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Другі відкриті торги (аукціон)           – 05.09.2017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Треті відкриті торги (аукціон)          – 19.09.2017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Четверті відкриті торги (аукціон)   – 03.10.2017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П’яті відкриті торги (аукціон)          – 18.10.2017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Шості відкриті торги (аукціон)        – 01.11.2017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CC6355" w:rsidRPr="005C4FD2" w:rsidRDefault="0083485D" w:rsidP="00102077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Сьомі відкриті торги (аукціон)          – 15.11.2017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83485D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bCs/>
                <w:i/>
                <w:sz w:val="20"/>
                <w:szCs w:val="20"/>
              </w:rPr>
              <w:t xml:space="preserve">Восьмі відкриті торги (аукціон)        – 29.11.2017 р. </w:t>
            </w:r>
            <w:r w:rsidR="003566CA" w:rsidRPr="005C4FD2">
              <w:rPr>
                <w:bCs/>
                <w:i/>
                <w:sz w:val="20"/>
                <w:szCs w:val="20"/>
              </w:rPr>
              <w:t>д</w:t>
            </w:r>
            <w:r w:rsidRPr="005C4FD2">
              <w:rPr>
                <w:bCs/>
                <w:i/>
                <w:sz w:val="20"/>
                <w:szCs w:val="20"/>
              </w:rPr>
              <w:t>о 19:00</w:t>
            </w:r>
          </w:p>
          <w:p w:rsidR="0083485D" w:rsidRPr="005C4FD2" w:rsidRDefault="0083485D" w:rsidP="00102077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83485D" w:rsidRPr="005C4FD2" w:rsidRDefault="0083485D" w:rsidP="00102077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5C4FD2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3485D" w:rsidRPr="005C4FD2" w:rsidTr="00C93C7C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83485D" w:rsidRPr="005C4FD2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5C4FD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83485D" w:rsidRPr="005C4FD2" w:rsidRDefault="0083485D" w:rsidP="002B087C">
            <w:pPr>
              <w:jc w:val="both"/>
              <w:rPr>
                <w:bCs/>
                <w:i/>
                <w:sz w:val="20"/>
                <w:szCs w:val="20"/>
              </w:rPr>
            </w:pPr>
            <w:r w:rsidRPr="005C4FD2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83485D" w:rsidRPr="005C4FD2" w:rsidTr="00C93C7C">
        <w:trPr>
          <w:trHeight w:val="20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83485D" w:rsidRPr="005C4FD2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5C4FD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C4FD2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C4FD2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3485D" w:rsidRPr="005C4FD2" w:rsidRDefault="0083485D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83485D" w:rsidRPr="005C4FD2" w:rsidRDefault="0083485D" w:rsidP="00044C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</w:pPr>
            <w:r w:rsidRPr="005C4FD2">
              <w:rPr>
                <w:rFonts w:eastAsia="Calibri"/>
                <w:bCs/>
                <w:i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5C4FD2" w:rsidRDefault="0076208D" w:rsidP="004B5ADE">
      <w:pPr>
        <w:jc w:val="right"/>
        <w:rPr>
          <w:sz w:val="20"/>
          <w:szCs w:val="20"/>
        </w:rPr>
      </w:pPr>
    </w:p>
    <w:sectPr w:rsidR="0076208D" w:rsidRPr="005C4FD2" w:rsidSect="00C12D52">
      <w:headerReference w:type="default" r:id="rId22"/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BF" w:rsidRDefault="001F5EBF">
      <w:r>
        <w:separator/>
      </w:r>
    </w:p>
  </w:endnote>
  <w:endnote w:type="continuationSeparator" w:id="0">
    <w:p w:rsidR="001F5EBF" w:rsidRDefault="001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BF" w:rsidRDefault="001F5EBF">
      <w:r>
        <w:separator/>
      </w:r>
    </w:p>
  </w:footnote>
  <w:footnote w:type="continuationSeparator" w:id="0">
    <w:p w:rsidR="001F5EBF" w:rsidRDefault="001F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20" w:rsidRPr="004B5ADE" w:rsidRDefault="00A46420" w:rsidP="004B5A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10628"/>
    <w:rsid w:val="000232DD"/>
    <w:rsid w:val="000271F8"/>
    <w:rsid w:val="00044CF2"/>
    <w:rsid w:val="00067BF9"/>
    <w:rsid w:val="00095965"/>
    <w:rsid w:val="000A21D1"/>
    <w:rsid w:val="000A64D2"/>
    <w:rsid w:val="000C167B"/>
    <w:rsid w:val="000C4517"/>
    <w:rsid w:val="000D142B"/>
    <w:rsid w:val="000E194F"/>
    <w:rsid w:val="000F02C2"/>
    <w:rsid w:val="0010077B"/>
    <w:rsid w:val="00102077"/>
    <w:rsid w:val="001813D0"/>
    <w:rsid w:val="001854A2"/>
    <w:rsid w:val="00196CC9"/>
    <w:rsid w:val="001A718C"/>
    <w:rsid w:val="001B52F5"/>
    <w:rsid w:val="001C0A94"/>
    <w:rsid w:val="001F5EBF"/>
    <w:rsid w:val="0022087C"/>
    <w:rsid w:val="00227C81"/>
    <w:rsid w:val="00230DD3"/>
    <w:rsid w:val="002567E5"/>
    <w:rsid w:val="00290FFE"/>
    <w:rsid w:val="002B087C"/>
    <w:rsid w:val="002B39F9"/>
    <w:rsid w:val="002D1C4F"/>
    <w:rsid w:val="002E00BB"/>
    <w:rsid w:val="002F2630"/>
    <w:rsid w:val="003268F1"/>
    <w:rsid w:val="00334ECC"/>
    <w:rsid w:val="003566CA"/>
    <w:rsid w:val="00356D29"/>
    <w:rsid w:val="003634C9"/>
    <w:rsid w:val="00381CCD"/>
    <w:rsid w:val="003829EB"/>
    <w:rsid w:val="0038448A"/>
    <w:rsid w:val="00385484"/>
    <w:rsid w:val="00391237"/>
    <w:rsid w:val="0039379B"/>
    <w:rsid w:val="003B3114"/>
    <w:rsid w:val="003C7C9C"/>
    <w:rsid w:val="003D37E0"/>
    <w:rsid w:val="004001F6"/>
    <w:rsid w:val="0040523A"/>
    <w:rsid w:val="0041280E"/>
    <w:rsid w:val="0041461A"/>
    <w:rsid w:val="00417EE2"/>
    <w:rsid w:val="0044154F"/>
    <w:rsid w:val="00471E2C"/>
    <w:rsid w:val="004A1B88"/>
    <w:rsid w:val="004B5ADE"/>
    <w:rsid w:val="004B5B11"/>
    <w:rsid w:val="004B6DEB"/>
    <w:rsid w:val="00504E4A"/>
    <w:rsid w:val="00510440"/>
    <w:rsid w:val="00512494"/>
    <w:rsid w:val="00520BBB"/>
    <w:rsid w:val="0052110B"/>
    <w:rsid w:val="00533DEA"/>
    <w:rsid w:val="005472BB"/>
    <w:rsid w:val="0055230E"/>
    <w:rsid w:val="00556278"/>
    <w:rsid w:val="00560CB7"/>
    <w:rsid w:val="00562D1A"/>
    <w:rsid w:val="005771A3"/>
    <w:rsid w:val="0059293F"/>
    <w:rsid w:val="00595A9E"/>
    <w:rsid w:val="005B7D53"/>
    <w:rsid w:val="005C4FD2"/>
    <w:rsid w:val="005C7A16"/>
    <w:rsid w:val="005E353B"/>
    <w:rsid w:val="005E4C63"/>
    <w:rsid w:val="005F557A"/>
    <w:rsid w:val="00601ECF"/>
    <w:rsid w:val="006035D2"/>
    <w:rsid w:val="0061086B"/>
    <w:rsid w:val="00612F98"/>
    <w:rsid w:val="0066339F"/>
    <w:rsid w:val="00671EB3"/>
    <w:rsid w:val="00672714"/>
    <w:rsid w:val="00676AFC"/>
    <w:rsid w:val="00683DFA"/>
    <w:rsid w:val="00697F25"/>
    <w:rsid w:val="006A5BF3"/>
    <w:rsid w:val="006B3434"/>
    <w:rsid w:val="006B73AF"/>
    <w:rsid w:val="006C10B2"/>
    <w:rsid w:val="006D390E"/>
    <w:rsid w:val="006D4C2A"/>
    <w:rsid w:val="006D62C0"/>
    <w:rsid w:val="00705B46"/>
    <w:rsid w:val="00715FA9"/>
    <w:rsid w:val="00750F09"/>
    <w:rsid w:val="007604F7"/>
    <w:rsid w:val="0076208D"/>
    <w:rsid w:val="00784385"/>
    <w:rsid w:val="007867A5"/>
    <w:rsid w:val="00786873"/>
    <w:rsid w:val="00797179"/>
    <w:rsid w:val="007A202C"/>
    <w:rsid w:val="007A6CE0"/>
    <w:rsid w:val="007A7389"/>
    <w:rsid w:val="007C07BE"/>
    <w:rsid w:val="007C580E"/>
    <w:rsid w:val="007E0AD3"/>
    <w:rsid w:val="007E4D9A"/>
    <w:rsid w:val="007E5F01"/>
    <w:rsid w:val="007E6AE8"/>
    <w:rsid w:val="007E6C30"/>
    <w:rsid w:val="007F0BA9"/>
    <w:rsid w:val="008114DE"/>
    <w:rsid w:val="0083485D"/>
    <w:rsid w:val="00834E23"/>
    <w:rsid w:val="00841774"/>
    <w:rsid w:val="00853360"/>
    <w:rsid w:val="00855EBB"/>
    <w:rsid w:val="00861CBF"/>
    <w:rsid w:val="00871FF6"/>
    <w:rsid w:val="00875698"/>
    <w:rsid w:val="00876E7C"/>
    <w:rsid w:val="00885847"/>
    <w:rsid w:val="008A085F"/>
    <w:rsid w:val="008A3C89"/>
    <w:rsid w:val="008D1FAA"/>
    <w:rsid w:val="008F68B7"/>
    <w:rsid w:val="00901C51"/>
    <w:rsid w:val="00903D52"/>
    <w:rsid w:val="009056CE"/>
    <w:rsid w:val="009173AD"/>
    <w:rsid w:val="0093413F"/>
    <w:rsid w:val="009457FC"/>
    <w:rsid w:val="0096682B"/>
    <w:rsid w:val="009711F2"/>
    <w:rsid w:val="009B3E71"/>
    <w:rsid w:val="009C4BE0"/>
    <w:rsid w:val="009E085B"/>
    <w:rsid w:val="009E74E8"/>
    <w:rsid w:val="009E7BC7"/>
    <w:rsid w:val="009F13FA"/>
    <w:rsid w:val="00A04238"/>
    <w:rsid w:val="00A167A6"/>
    <w:rsid w:val="00A274F7"/>
    <w:rsid w:val="00A456B3"/>
    <w:rsid w:val="00A46420"/>
    <w:rsid w:val="00A773B7"/>
    <w:rsid w:val="00AA6AAF"/>
    <w:rsid w:val="00AC4B61"/>
    <w:rsid w:val="00AC5ED6"/>
    <w:rsid w:val="00AD6CA6"/>
    <w:rsid w:val="00AF6090"/>
    <w:rsid w:val="00B01B10"/>
    <w:rsid w:val="00B07AE9"/>
    <w:rsid w:val="00B14808"/>
    <w:rsid w:val="00B219B8"/>
    <w:rsid w:val="00B37627"/>
    <w:rsid w:val="00B47051"/>
    <w:rsid w:val="00B50545"/>
    <w:rsid w:val="00B50F15"/>
    <w:rsid w:val="00B93CA4"/>
    <w:rsid w:val="00BA4F55"/>
    <w:rsid w:val="00BE0410"/>
    <w:rsid w:val="00BE5182"/>
    <w:rsid w:val="00BF7F9F"/>
    <w:rsid w:val="00C06A70"/>
    <w:rsid w:val="00C074DF"/>
    <w:rsid w:val="00C12D52"/>
    <w:rsid w:val="00C17DBD"/>
    <w:rsid w:val="00C25D4A"/>
    <w:rsid w:val="00C56323"/>
    <w:rsid w:val="00C93C7C"/>
    <w:rsid w:val="00CA4FE4"/>
    <w:rsid w:val="00CB548E"/>
    <w:rsid w:val="00CC6355"/>
    <w:rsid w:val="00CD1615"/>
    <w:rsid w:val="00CD3A28"/>
    <w:rsid w:val="00CD48AF"/>
    <w:rsid w:val="00CE42BF"/>
    <w:rsid w:val="00CF0778"/>
    <w:rsid w:val="00D10D2B"/>
    <w:rsid w:val="00D214FA"/>
    <w:rsid w:val="00D47785"/>
    <w:rsid w:val="00D533C4"/>
    <w:rsid w:val="00D771EA"/>
    <w:rsid w:val="00D84F94"/>
    <w:rsid w:val="00D922E2"/>
    <w:rsid w:val="00DA08B2"/>
    <w:rsid w:val="00DA2BB2"/>
    <w:rsid w:val="00DA4D2C"/>
    <w:rsid w:val="00DD3CE4"/>
    <w:rsid w:val="00DE0DCD"/>
    <w:rsid w:val="00E2030B"/>
    <w:rsid w:val="00E232CF"/>
    <w:rsid w:val="00E236CC"/>
    <w:rsid w:val="00E317BB"/>
    <w:rsid w:val="00E357CD"/>
    <w:rsid w:val="00E4034B"/>
    <w:rsid w:val="00E56E10"/>
    <w:rsid w:val="00E57370"/>
    <w:rsid w:val="00E8427B"/>
    <w:rsid w:val="00E850C6"/>
    <w:rsid w:val="00E91C21"/>
    <w:rsid w:val="00EB4009"/>
    <w:rsid w:val="00EC6FCC"/>
    <w:rsid w:val="00ED45D1"/>
    <w:rsid w:val="00F26CFC"/>
    <w:rsid w:val="00F32F42"/>
    <w:rsid w:val="00F46455"/>
    <w:rsid w:val="00F869C1"/>
    <w:rsid w:val="00F92888"/>
    <w:rsid w:val="00FA4E75"/>
    <w:rsid w:val="00FB6DFA"/>
    <w:rsid w:val="00FC00EE"/>
    <w:rsid w:val="00FC24BB"/>
    <w:rsid w:val="00FC4407"/>
    <w:rsid w:val="00FD0392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0758" TargetMode="External"/><Relationship Id="rId13" Type="http://schemas.openxmlformats.org/officeDocument/2006/relationships/hyperlink" Target="http://torgi.fg.gov.ua/140769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40754" TargetMode="External"/><Relationship Id="rId12" Type="http://schemas.openxmlformats.org/officeDocument/2006/relationships/hyperlink" Target="http://torgi.fg.gov.ua/140766" TargetMode="External"/><Relationship Id="rId1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b.petrenko@eurobank-ua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407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ale.zakupki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40763" TargetMode="External"/><Relationship Id="rId19" Type="http://schemas.openxmlformats.org/officeDocument/2006/relationships/hyperlink" Target="mailto:b.petrenko@eurobank-u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0760" TargetMode="External"/><Relationship Id="rId14" Type="http://schemas.openxmlformats.org/officeDocument/2006/relationships/hyperlink" Target="http://torgi.fg.gov.ua/14077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9000</Words>
  <Characters>5130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EMBK01</cp:lastModifiedBy>
  <cp:revision>9</cp:revision>
  <cp:lastPrinted>2017-07-28T08:50:00Z</cp:lastPrinted>
  <dcterms:created xsi:type="dcterms:W3CDTF">2017-07-28T09:07:00Z</dcterms:created>
  <dcterms:modified xsi:type="dcterms:W3CDTF">2017-07-28T09:58:00Z</dcterms:modified>
</cp:coreProperties>
</file>